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C91" w:rsidRPr="00227A31" w:rsidRDefault="00093C91" w:rsidP="00093C91">
      <w:pPr>
        <w:spacing w:after="0" w:line="360" w:lineRule="auto"/>
        <w:ind w:left="2790"/>
        <w:rPr>
          <w:rFonts w:ascii="Times New Roman" w:hAnsi="Times New Roman" w:cs="Times New Roman"/>
          <w:sz w:val="24"/>
          <w:szCs w:val="24"/>
        </w:rPr>
      </w:pPr>
    </w:p>
    <w:p w:rsidR="00093C91" w:rsidRPr="004E643F" w:rsidRDefault="004E643F" w:rsidP="004E64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US"/>
        </w:rPr>
        <w:drawing>
          <wp:inline distT="0" distB="0" distL="0" distR="0" wp14:anchorId="34E9E44C" wp14:editId="0BE81619">
            <wp:extent cx="3038475" cy="1990725"/>
            <wp:effectExtent l="0" t="0" r="0" b="0"/>
            <wp:docPr id="8" name="Ди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p w:rsidR="00093C91" w:rsidRPr="00BA50A2" w:rsidRDefault="000A140A" w:rsidP="00093C91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b/>
          <w:sz w:val="16"/>
          <w:szCs w:val="16"/>
        </w:rPr>
        <w:t>Fig</w:t>
      </w:r>
      <w:proofErr w:type="spellStart"/>
      <w:r>
        <w:rPr>
          <w:rFonts w:ascii="Arial" w:hAnsi="Arial" w:cs="Arial"/>
          <w:b/>
          <w:sz w:val="16"/>
          <w:szCs w:val="16"/>
          <w:lang w:val="en-US"/>
        </w:rPr>
        <w:t>ure</w:t>
      </w:r>
      <w:proofErr w:type="spellEnd"/>
      <w:r w:rsidR="00093C91" w:rsidRPr="004A470E">
        <w:rPr>
          <w:rFonts w:ascii="Arial" w:hAnsi="Arial" w:cs="Arial"/>
          <w:b/>
          <w:sz w:val="16"/>
          <w:szCs w:val="16"/>
        </w:rPr>
        <w:t xml:space="preserve"> 7. </w:t>
      </w:r>
      <w:r w:rsidR="00093C91" w:rsidRPr="004A470E">
        <w:rPr>
          <w:rFonts w:ascii="Arial" w:hAnsi="Arial" w:cs="Arial"/>
          <w:sz w:val="16"/>
          <w:szCs w:val="16"/>
        </w:rPr>
        <w:t>Determination of the Co-to-PAR by the</w:t>
      </w:r>
      <w:r w:rsidR="00093C91">
        <w:rPr>
          <w:rFonts w:ascii="Arial" w:hAnsi="Arial" w:cs="Arial"/>
          <w:sz w:val="16"/>
          <w:szCs w:val="16"/>
          <w:lang w:val="en-US"/>
        </w:rPr>
        <w:t xml:space="preserve"> </w:t>
      </w:r>
    </w:p>
    <w:p w:rsidR="00093C91" w:rsidRDefault="00093C91" w:rsidP="00093C91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 w:rsidRPr="004A470E">
        <w:rPr>
          <w:rFonts w:ascii="Arial" w:hAnsi="Arial" w:cs="Arial"/>
          <w:sz w:val="16"/>
          <w:szCs w:val="16"/>
        </w:rPr>
        <w:t>Method</w:t>
      </w:r>
      <w:r>
        <w:rPr>
          <w:rFonts w:ascii="Arial" w:hAnsi="Arial" w:cs="Arial"/>
          <w:sz w:val="16"/>
          <w:szCs w:val="16"/>
        </w:rPr>
        <w:t xml:space="preserve"> o</w:t>
      </w:r>
      <w:r w:rsidRPr="004A470E">
        <w:rPr>
          <w:rFonts w:ascii="Arial" w:hAnsi="Arial" w:cs="Arial"/>
          <w:sz w:val="16"/>
          <w:szCs w:val="16"/>
        </w:rPr>
        <w:t>f</w:t>
      </w:r>
      <w:r>
        <w:t xml:space="preserve"> </w:t>
      </w:r>
      <w:r>
        <w:rPr>
          <w:rFonts w:ascii="Arial" w:hAnsi="Arial" w:cs="Arial"/>
          <w:sz w:val="16"/>
          <w:szCs w:val="16"/>
        </w:rPr>
        <w:t>Asmus: (1) Co:PAR = 1:2  (Co-PAR-MTT)</w:t>
      </w:r>
      <w:r w:rsidRPr="004A470E">
        <w:rPr>
          <w:rFonts w:ascii="Arial" w:hAnsi="Arial" w:cs="Arial"/>
          <w:sz w:val="16"/>
          <w:szCs w:val="16"/>
        </w:rPr>
        <w:t>;</w:t>
      </w:r>
    </w:p>
    <w:p w:rsidR="00093C91" w:rsidRDefault="00093C91" w:rsidP="00093C91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 w:rsidRPr="0078706E">
        <w:rPr>
          <w:rFonts w:ascii="Arial" w:hAnsi="Arial" w:cs="Arial"/>
          <w:sz w:val="16"/>
          <w:szCs w:val="16"/>
        </w:rPr>
        <w:t>(2) Co:PAR = 1:2  (Co-PAR-TV)</w:t>
      </w:r>
    </w:p>
    <w:p w:rsidR="005C1CB0" w:rsidRDefault="005C1CB0"/>
    <w:sectPr w:rsidR="005C1C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C91"/>
    <w:rsid w:val="00093C91"/>
    <w:rsid w:val="000A140A"/>
    <w:rsid w:val="004E643F"/>
    <w:rsid w:val="005C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C91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3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C91"/>
    <w:rPr>
      <w:rFonts w:ascii="Tahoma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C91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3C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3C91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6649927500321202"/>
          <c:y val="9.8797779587896345E-2"/>
          <c:w val="0.77688346950361609"/>
          <c:h val="0.69904855643044628"/>
        </c:manualLayout>
      </c:layout>
      <c:scatterChart>
        <c:scatterStyle val="lineMarker"/>
        <c:varyColors val="0"/>
        <c:ser>
          <c:idx val="0"/>
          <c:order val="0"/>
          <c:tx>
            <c:strRef>
              <c:f>'Co PAR Asmus'!$B$1</c:f>
              <c:strCache>
                <c:ptCount val="1"/>
                <c:pt idx="0">
                  <c:v>(1) Co:PAR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4"/>
            <c:spPr>
              <a:solidFill>
                <a:schemeClr val="accent5"/>
              </a:solidFill>
              <a:ln>
                <a:noFill/>
              </a:ln>
            </c:spPr>
          </c:marker>
          <c:trendline>
            <c:trendlineType val="linear"/>
            <c:dispRSqr val="1"/>
            <c:dispEq val="0"/>
            <c:trendlineLbl>
              <c:layout>
                <c:manualLayout>
                  <c:x val="-7.1659249115599677E-2"/>
                  <c:y val="0.10533027121609799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800"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en-US"/>
                </a:p>
              </c:txPr>
            </c:trendlineLbl>
          </c:trendline>
          <c:xVal>
            <c:numRef>
              <c:f>'Co PAR Asmus'!$A$2:$A$11</c:f>
              <c:numCache>
                <c:formatCode>General</c:formatCode>
                <c:ptCount val="10"/>
                <c:pt idx="0">
                  <c:v>2.64</c:v>
                </c:pt>
                <c:pt idx="1">
                  <c:v>2.31</c:v>
                </c:pt>
                <c:pt idx="2">
                  <c:v>1.93</c:v>
                </c:pt>
                <c:pt idx="3">
                  <c:v>1.64</c:v>
                </c:pt>
                <c:pt idx="4">
                  <c:v>1.52</c:v>
                </c:pt>
                <c:pt idx="5">
                  <c:v>1.35</c:v>
                </c:pt>
                <c:pt idx="6">
                  <c:v>1.3</c:v>
                </c:pt>
                <c:pt idx="7">
                  <c:v>1.17</c:v>
                </c:pt>
                <c:pt idx="8">
                  <c:v>1.1200000000000001</c:v>
                </c:pt>
                <c:pt idx="9">
                  <c:v>1.08</c:v>
                </c:pt>
              </c:numCache>
            </c:numRef>
          </c:xVal>
          <c:yVal>
            <c:numRef>
              <c:f>'Co PAR Asmus'!$B$2:$B$11</c:f>
              <c:numCache>
                <c:formatCode>General</c:formatCode>
                <c:ptCount val="10"/>
                <c:pt idx="1">
                  <c:v>44.4</c:v>
                </c:pt>
                <c:pt idx="3">
                  <c:v>25</c:v>
                </c:pt>
                <c:pt idx="5">
                  <c:v>16</c:v>
                </c:pt>
                <c:pt idx="8">
                  <c:v>11.1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'Co PAR Asmus'!$C$1</c:f>
              <c:strCache>
                <c:ptCount val="1"/>
                <c:pt idx="0">
                  <c:v>(2) Co:PAR</c:v>
                </c:pt>
              </c:strCache>
            </c:strRef>
          </c:tx>
          <c:spPr>
            <a:ln w="28575">
              <a:noFill/>
            </a:ln>
          </c:spPr>
          <c:marker>
            <c:symbol val="square"/>
            <c:size val="3"/>
            <c:spPr>
              <a:solidFill>
                <a:srgbClr val="FF0000"/>
              </a:solidFill>
              <a:ln>
                <a:noFill/>
              </a:ln>
            </c:spPr>
          </c:marker>
          <c:trendline>
            <c:trendlineType val="linear"/>
            <c:dispRSqr val="1"/>
            <c:dispEq val="0"/>
            <c:trendlineLbl>
              <c:layout>
                <c:manualLayout>
                  <c:x val="7.0117688502547765E-2"/>
                  <c:y val="0.31359098862642171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800"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en-US"/>
                </a:p>
              </c:txPr>
            </c:trendlineLbl>
          </c:trendline>
          <c:xVal>
            <c:numRef>
              <c:f>'Co PAR Asmus'!$A$2:$A$11</c:f>
              <c:numCache>
                <c:formatCode>General</c:formatCode>
                <c:ptCount val="10"/>
                <c:pt idx="0">
                  <c:v>2.64</c:v>
                </c:pt>
                <c:pt idx="1">
                  <c:v>2.31</c:v>
                </c:pt>
                <c:pt idx="2">
                  <c:v>1.93</c:v>
                </c:pt>
                <c:pt idx="3">
                  <c:v>1.64</c:v>
                </c:pt>
                <c:pt idx="4">
                  <c:v>1.52</c:v>
                </c:pt>
                <c:pt idx="5">
                  <c:v>1.35</c:v>
                </c:pt>
                <c:pt idx="6">
                  <c:v>1.3</c:v>
                </c:pt>
                <c:pt idx="7">
                  <c:v>1.17</c:v>
                </c:pt>
                <c:pt idx="8">
                  <c:v>1.1200000000000001</c:v>
                </c:pt>
                <c:pt idx="9">
                  <c:v>1.08</c:v>
                </c:pt>
              </c:numCache>
            </c:numRef>
          </c:xVal>
          <c:yVal>
            <c:numRef>
              <c:f>'Co PAR Asmus'!$C$2:$C$11</c:f>
              <c:numCache>
                <c:formatCode>General</c:formatCode>
                <c:ptCount val="10"/>
                <c:pt idx="0">
                  <c:v>44.4</c:v>
                </c:pt>
                <c:pt idx="2">
                  <c:v>25</c:v>
                </c:pt>
                <c:pt idx="4">
                  <c:v>16</c:v>
                </c:pt>
                <c:pt idx="6">
                  <c:v>11.1</c:v>
                </c:pt>
                <c:pt idx="7">
                  <c:v>8.16</c:v>
                </c:pt>
                <c:pt idx="9">
                  <c:v>6.25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0554112"/>
        <c:axId val="170556032"/>
      </c:scatterChart>
      <c:valAx>
        <c:axId val="170554112"/>
        <c:scaling>
          <c:orientation val="minMax"/>
          <c:max val="4"/>
          <c:min val="0.5"/>
        </c:scaling>
        <c:delete val="0"/>
        <c:axPos val="b"/>
        <c:title>
          <c:tx>
            <c:rich>
              <a:bodyPr/>
              <a:lstStyle/>
              <a:p>
                <a:pPr>
                  <a:defRPr sz="8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en-US" sz="800">
                    <a:latin typeface="Arial" panose="020B0604020202020204" pitchFamily="34" charset="0"/>
                    <a:cs typeface="Arial" panose="020B0604020202020204" pitchFamily="34" charset="0"/>
                  </a:rPr>
                  <a:t>1/A</a:t>
                </a:r>
              </a:p>
            </c:rich>
          </c:tx>
          <c:layout>
            <c:manualLayout>
              <c:xMode val="edge"/>
              <c:yMode val="edge"/>
              <c:x val="0.50172264532507205"/>
              <c:y val="0.8906950985193835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170556032"/>
        <c:crosses val="autoZero"/>
        <c:crossBetween val="midCat"/>
        <c:majorUnit val="1"/>
      </c:valAx>
      <c:valAx>
        <c:axId val="170556032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 sz="800">
                    <a:latin typeface="Arial" panose="020B0604020202020204" pitchFamily="34" charset="0"/>
                    <a:cs typeface="Arial" panose="020B0604020202020204" pitchFamily="34" charset="0"/>
                  </a:rPr>
                  <a:t>1/V</a:t>
                </a:r>
                <a:r>
                  <a:rPr lang="en-US" sz="800" b="1" baseline="30000">
                    <a:latin typeface="Arial" panose="020B0604020202020204" pitchFamily="34" charset="0"/>
                    <a:cs typeface="Arial" panose="020B0604020202020204" pitchFamily="34" charset="0"/>
                  </a:rPr>
                  <a:t>n</a:t>
                </a:r>
                <a:r>
                  <a:rPr lang="en-US" sz="800" baseline="0">
                    <a:latin typeface="Arial" panose="020B0604020202020204" pitchFamily="34" charset="0"/>
                    <a:cs typeface="Arial" panose="020B0604020202020204" pitchFamily="34" charset="0"/>
                  </a:rPr>
                  <a:t>, n=2</a:t>
                </a:r>
                <a:endParaRPr lang="en-US" sz="800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2.3247158909456993E-2"/>
              <c:y val="0.31813235989179511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en-US"/>
          </a:p>
        </c:txPr>
        <c:crossAx val="170554112"/>
        <c:crosses val="autoZero"/>
        <c:crossBetween val="midCat"/>
      </c:valAx>
      <c:spPr>
        <a:ln>
          <a:solidFill>
            <a:schemeClr val="tx1"/>
          </a:solidFill>
        </a:ln>
      </c:spPr>
    </c:plotArea>
    <c:legend>
      <c:legendPos val="b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0.66548530614001122"/>
          <c:y val="0.10679777468007887"/>
          <c:w val="0.23454309194957187"/>
          <c:h val="0.15619435130417311"/>
        </c:manualLayout>
      </c:layout>
      <c:overlay val="0"/>
      <c:txPr>
        <a:bodyPr/>
        <a:lstStyle/>
        <a:p>
          <a:pPr>
            <a:defRPr sz="800">
              <a:latin typeface="Arial" panose="020B0604020202020204" pitchFamily="34" charset="0"/>
              <a:cs typeface="Arial" panose="020B0604020202020204" pitchFamily="34" charset="0"/>
            </a:defRPr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111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</dc:creator>
  <cp:lastModifiedBy>Vania</cp:lastModifiedBy>
  <cp:revision>4</cp:revision>
  <dcterms:created xsi:type="dcterms:W3CDTF">2014-03-13T11:26:00Z</dcterms:created>
  <dcterms:modified xsi:type="dcterms:W3CDTF">2014-03-24T08:00:00Z</dcterms:modified>
</cp:coreProperties>
</file>